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CE0" w:rsidRPr="007235AB" w:rsidRDefault="007235AB" w:rsidP="007235AB">
      <w:pPr>
        <w:pStyle w:val="a3"/>
        <w:spacing w:before="9"/>
        <w:ind w:left="0" w:firstLine="0"/>
        <w:jc w:val="right"/>
        <w:rPr>
          <w:sz w:val="24"/>
          <w:szCs w:val="24"/>
        </w:rPr>
      </w:pPr>
      <w:r w:rsidRPr="007235AB">
        <w:rPr>
          <w:sz w:val="24"/>
          <w:szCs w:val="24"/>
        </w:rPr>
        <w:t>Утверждаю:</w:t>
      </w:r>
      <w:r w:rsidRPr="007235AB">
        <w:rPr>
          <w:noProof/>
          <w:sz w:val="24"/>
          <w:szCs w:val="24"/>
          <w:lang w:eastAsia="ru-RU"/>
        </w:rPr>
        <w:drawing>
          <wp:inline distT="0" distB="0" distL="0" distR="0" wp14:anchorId="353AE4CA" wp14:editId="2F67F6D2">
            <wp:extent cx="6758305" cy="1311910"/>
            <wp:effectExtent l="0" t="0" r="0" b="0"/>
            <wp:docPr id="3" name="Рисунок 3" descr="C:\Users\Школа\Downloads\Заявк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Школа\Downloads\Заявка 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724" b="23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8305" cy="131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CE0" w:rsidRPr="007235AB" w:rsidRDefault="00235C5E">
      <w:pPr>
        <w:pStyle w:val="11"/>
        <w:spacing w:before="89" w:line="322" w:lineRule="exact"/>
        <w:ind w:right="223" w:firstLine="0"/>
        <w:jc w:val="center"/>
        <w:rPr>
          <w:sz w:val="24"/>
          <w:szCs w:val="24"/>
        </w:rPr>
      </w:pPr>
      <w:bookmarkStart w:id="0" w:name="_GoBack"/>
      <w:r w:rsidRPr="007235AB">
        <w:rPr>
          <w:sz w:val="24"/>
          <w:szCs w:val="24"/>
        </w:rPr>
        <w:t>Регламент должностных лиц</w:t>
      </w:r>
    </w:p>
    <w:p w:rsidR="002F1CE0" w:rsidRDefault="00235C5E">
      <w:pPr>
        <w:ind w:left="446" w:right="227"/>
        <w:jc w:val="center"/>
        <w:rPr>
          <w:b/>
          <w:sz w:val="24"/>
          <w:szCs w:val="24"/>
        </w:rPr>
      </w:pPr>
      <w:r w:rsidRPr="007235AB">
        <w:rPr>
          <w:b/>
          <w:sz w:val="24"/>
          <w:szCs w:val="24"/>
        </w:rPr>
        <w:t>Муниципального бюджетного общеобразовательного учреждения «Средняя о</w:t>
      </w:r>
      <w:r w:rsidR="007235AB" w:rsidRPr="007235AB">
        <w:rPr>
          <w:b/>
          <w:sz w:val="24"/>
          <w:szCs w:val="24"/>
        </w:rPr>
        <w:t xml:space="preserve">бщеобразовательная школа </w:t>
      </w:r>
      <w:proofErr w:type="spellStart"/>
      <w:r w:rsidR="007235AB" w:rsidRPr="007235AB">
        <w:rPr>
          <w:b/>
          <w:sz w:val="24"/>
          <w:szCs w:val="24"/>
        </w:rPr>
        <w:t>с</w:t>
      </w:r>
      <w:proofErr w:type="gramStart"/>
      <w:r w:rsidR="007235AB" w:rsidRPr="007235AB">
        <w:rPr>
          <w:b/>
          <w:sz w:val="24"/>
          <w:szCs w:val="24"/>
        </w:rPr>
        <w:t>.У</w:t>
      </w:r>
      <w:proofErr w:type="gramEnd"/>
      <w:r w:rsidR="007235AB" w:rsidRPr="007235AB">
        <w:rPr>
          <w:b/>
          <w:sz w:val="24"/>
          <w:szCs w:val="24"/>
        </w:rPr>
        <w:t>рманаево</w:t>
      </w:r>
      <w:r w:rsidRPr="007235AB">
        <w:rPr>
          <w:b/>
          <w:sz w:val="24"/>
          <w:szCs w:val="24"/>
        </w:rPr>
        <w:t>»</w:t>
      </w:r>
      <w:r w:rsidR="007235AB">
        <w:rPr>
          <w:b/>
          <w:sz w:val="24"/>
          <w:szCs w:val="24"/>
        </w:rPr>
        <w:t>Азнакаевского</w:t>
      </w:r>
      <w:proofErr w:type="spellEnd"/>
      <w:r w:rsidR="007235AB">
        <w:rPr>
          <w:b/>
          <w:sz w:val="24"/>
          <w:szCs w:val="24"/>
        </w:rPr>
        <w:t xml:space="preserve"> муниципального района РТ </w:t>
      </w:r>
      <w:r w:rsidR="007235AB" w:rsidRPr="007235AB">
        <w:rPr>
          <w:b/>
          <w:sz w:val="24"/>
          <w:szCs w:val="24"/>
        </w:rPr>
        <w:t xml:space="preserve">, </w:t>
      </w:r>
      <w:r w:rsidRPr="007235AB">
        <w:rPr>
          <w:b/>
          <w:sz w:val="24"/>
          <w:szCs w:val="24"/>
        </w:rPr>
        <w:t xml:space="preserve"> ответственных за вопросы профилактики терроризма и экстремизма</w:t>
      </w:r>
    </w:p>
    <w:bookmarkEnd w:id="0"/>
    <w:p w:rsidR="007235AB" w:rsidRPr="007235AB" w:rsidRDefault="007235AB">
      <w:pPr>
        <w:ind w:left="446" w:right="227"/>
        <w:jc w:val="center"/>
        <w:rPr>
          <w:b/>
          <w:sz w:val="24"/>
          <w:szCs w:val="24"/>
        </w:rPr>
      </w:pPr>
    </w:p>
    <w:p w:rsidR="002F1CE0" w:rsidRPr="007235AB" w:rsidRDefault="00235C5E">
      <w:pPr>
        <w:pStyle w:val="a4"/>
        <w:numPr>
          <w:ilvl w:val="0"/>
          <w:numId w:val="1"/>
        </w:numPr>
        <w:tabs>
          <w:tab w:val="left" w:pos="4139"/>
        </w:tabs>
        <w:spacing w:line="270" w:lineRule="exact"/>
        <w:ind w:hanging="282"/>
        <w:jc w:val="left"/>
        <w:rPr>
          <w:b/>
          <w:sz w:val="24"/>
          <w:szCs w:val="24"/>
        </w:rPr>
      </w:pPr>
      <w:r w:rsidRPr="007235AB">
        <w:rPr>
          <w:b/>
          <w:sz w:val="24"/>
          <w:szCs w:val="24"/>
        </w:rPr>
        <w:t>Общие</w:t>
      </w:r>
      <w:r w:rsidRPr="007235AB">
        <w:rPr>
          <w:b/>
          <w:spacing w:val="-1"/>
          <w:sz w:val="24"/>
          <w:szCs w:val="24"/>
        </w:rPr>
        <w:t xml:space="preserve"> </w:t>
      </w:r>
      <w:r w:rsidRPr="007235AB">
        <w:rPr>
          <w:b/>
          <w:sz w:val="24"/>
          <w:szCs w:val="24"/>
        </w:rPr>
        <w:t>положения</w:t>
      </w:r>
    </w:p>
    <w:p w:rsidR="002F1CE0" w:rsidRPr="007235AB" w:rsidRDefault="00235C5E">
      <w:pPr>
        <w:pStyle w:val="a3"/>
        <w:spacing w:before="227"/>
        <w:ind w:right="116" w:firstLine="581"/>
        <w:rPr>
          <w:sz w:val="24"/>
          <w:szCs w:val="24"/>
        </w:rPr>
      </w:pPr>
      <w:r w:rsidRPr="007235AB">
        <w:rPr>
          <w:sz w:val="24"/>
          <w:szCs w:val="24"/>
        </w:rPr>
        <w:t>Настоящим регламентом устанавливаются права, обязанности и ответственность д</w:t>
      </w:r>
      <w:r w:rsidR="007235AB">
        <w:rPr>
          <w:sz w:val="24"/>
          <w:szCs w:val="24"/>
        </w:rPr>
        <w:t xml:space="preserve">олжностных лиц МБОУ «СОШ с </w:t>
      </w:r>
      <w:proofErr w:type="spellStart"/>
      <w:r w:rsidR="007235AB">
        <w:rPr>
          <w:sz w:val="24"/>
          <w:szCs w:val="24"/>
        </w:rPr>
        <w:t>Урманаево</w:t>
      </w:r>
      <w:proofErr w:type="spellEnd"/>
      <w:r w:rsidRPr="007235AB">
        <w:rPr>
          <w:sz w:val="24"/>
          <w:szCs w:val="24"/>
        </w:rPr>
        <w:t>», ответственных за вопросы профилактики терроризма и экстремизма.</w:t>
      </w:r>
    </w:p>
    <w:p w:rsidR="002F1CE0" w:rsidRPr="007235AB" w:rsidRDefault="00235C5E">
      <w:pPr>
        <w:pStyle w:val="a3"/>
        <w:spacing w:before="2"/>
        <w:ind w:right="118" w:firstLine="581"/>
        <w:rPr>
          <w:sz w:val="24"/>
          <w:szCs w:val="24"/>
        </w:rPr>
      </w:pPr>
      <w:r w:rsidRPr="007235AB">
        <w:rPr>
          <w:sz w:val="24"/>
          <w:szCs w:val="24"/>
        </w:rPr>
        <w:t>Возложение ответственности за вопросы профилактики терроризма и экстремизма на одного из педагогических работников (или представителей административно-управленческого персонала) образовательной организации осуществляется приказом руководителя образовательной организации.</w:t>
      </w:r>
    </w:p>
    <w:p w:rsidR="002F1CE0" w:rsidRPr="007235AB" w:rsidRDefault="00235C5E">
      <w:pPr>
        <w:pStyle w:val="a3"/>
        <w:spacing w:before="1"/>
        <w:ind w:right="111" w:firstLine="581"/>
        <w:rPr>
          <w:sz w:val="24"/>
          <w:szCs w:val="24"/>
        </w:rPr>
      </w:pPr>
      <w:r w:rsidRPr="007235AB">
        <w:rPr>
          <w:sz w:val="24"/>
          <w:szCs w:val="24"/>
        </w:rPr>
        <w:t>Должностное лицо, ответственное за вопросы профилактики терроризма и экстремизма, в своей деятельности руководствуется:</w:t>
      </w:r>
    </w:p>
    <w:p w:rsidR="002F1CE0" w:rsidRPr="007235AB" w:rsidRDefault="00235C5E">
      <w:pPr>
        <w:pStyle w:val="a3"/>
        <w:ind w:left="898" w:right="5084" w:firstLine="0"/>
        <w:jc w:val="left"/>
        <w:rPr>
          <w:sz w:val="24"/>
          <w:szCs w:val="24"/>
        </w:rPr>
      </w:pPr>
      <w:r w:rsidRPr="007235AB">
        <w:rPr>
          <w:sz w:val="24"/>
          <w:szCs w:val="24"/>
        </w:rPr>
        <w:t>Конституцией Российской Федерации; Федеральными законами:</w:t>
      </w:r>
    </w:p>
    <w:p w:rsidR="002F1CE0" w:rsidRPr="007235AB" w:rsidRDefault="00235C5E">
      <w:pPr>
        <w:pStyle w:val="a3"/>
        <w:spacing w:line="321" w:lineRule="exact"/>
        <w:ind w:left="898" w:firstLine="0"/>
        <w:jc w:val="left"/>
        <w:rPr>
          <w:sz w:val="24"/>
          <w:szCs w:val="24"/>
        </w:rPr>
      </w:pPr>
      <w:r w:rsidRPr="007235AB">
        <w:rPr>
          <w:sz w:val="24"/>
          <w:szCs w:val="24"/>
        </w:rPr>
        <w:t>от 06.03.2006 N 35-ФЗ «О противодействии терроризму»;</w:t>
      </w:r>
    </w:p>
    <w:p w:rsidR="002F1CE0" w:rsidRPr="007235AB" w:rsidRDefault="00235C5E">
      <w:pPr>
        <w:pStyle w:val="a3"/>
        <w:ind w:left="898" w:firstLine="0"/>
        <w:jc w:val="left"/>
        <w:rPr>
          <w:sz w:val="24"/>
          <w:szCs w:val="24"/>
        </w:rPr>
      </w:pPr>
      <w:r w:rsidRPr="007235AB">
        <w:rPr>
          <w:sz w:val="24"/>
          <w:szCs w:val="24"/>
        </w:rPr>
        <w:t>от 25.07.2002 № 114-ФЗ «О противодействии экстремистской деятельности»;</w:t>
      </w:r>
    </w:p>
    <w:p w:rsidR="002F1CE0" w:rsidRPr="007235AB" w:rsidRDefault="00235C5E">
      <w:pPr>
        <w:pStyle w:val="a3"/>
        <w:spacing w:before="1"/>
        <w:ind w:right="111" w:firstLine="581"/>
        <w:jc w:val="left"/>
        <w:rPr>
          <w:sz w:val="24"/>
          <w:szCs w:val="24"/>
        </w:rPr>
      </w:pPr>
      <w:r w:rsidRPr="007235AB">
        <w:rPr>
          <w:sz w:val="24"/>
          <w:szCs w:val="24"/>
        </w:rPr>
        <w:t>от 23.06.2016 № 182-ФЗ «Об основах системы профилактики правонарушений в Российской Федерации»;</w:t>
      </w:r>
    </w:p>
    <w:p w:rsidR="002F1CE0" w:rsidRPr="007235AB" w:rsidRDefault="00235C5E">
      <w:pPr>
        <w:pStyle w:val="a3"/>
        <w:ind w:firstLine="581"/>
        <w:jc w:val="left"/>
        <w:rPr>
          <w:sz w:val="24"/>
          <w:szCs w:val="24"/>
        </w:rPr>
      </w:pPr>
      <w:r w:rsidRPr="007235AB">
        <w:rPr>
          <w:sz w:val="24"/>
          <w:szCs w:val="24"/>
        </w:rPr>
        <w:t>от 24.06.1999 № 120-ФЗ «Об основах системы профилактики безнадзорности и правонарушений несовершеннолетних»;</w:t>
      </w:r>
    </w:p>
    <w:p w:rsidR="002F1CE0" w:rsidRPr="007235AB" w:rsidRDefault="00235C5E">
      <w:pPr>
        <w:pStyle w:val="a3"/>
        <w:spacing w:line="242" w:lineRule="auto"/>
        <w:ind w:right="110" w:firstLine="581"/>
        <w:rPr>
          <w:sz w:val="24"/>
          <w:szCs w:val="24"/>
        </w:rPr>
      </w:pPr>
      <w:r w:rsidRPr="007235AB">
        <w:rPr>
          <w:sz w:val="24"/>
          <w:szCs w:val="24"/>
        </w:rPr>
        <w:t>Стратегией национальной безопасности Российской Федерации, утвержденной Указом Президента Российской Федерации от 31.12.2015 № 683;</w:t>
      </w:r>
    </w:p>
    <w:p w:rsidR="002F1CE0" w:rsidRPr="007235AB" w:rsidRDefault="00235C5E">
      <w:pPr>
        <w:pStyle w:val="a3"/>
        <w:ind w:right="118" w:firstLine="581"/>
        <w:rPr>
          <w:sz w:val="24"/>
          <w:szCs w:val="24"/>
        </w:rPr>
      </w:pPr>
      <w:r w:rsidRPr="007235AB">
        <w:rPr>
          <w:sz w:val="24"/>
          <w:szCs w:val="24"/>
        </w:rPr>
        <w:t>Стратегией противодействия экстремизму в Российской Федерации до 2025 года, утвержденной Президентом Российской Федерации от 28.11.2014 № Пр-2753;</w:t>
      </w:r>
    </w:p>
    <w:p w:rsidR="002F1CE0" w:rsidRPr="007235AB" w:rsidRDefault="00235C5E">
      <w:pPr>
        <w:pStyle w:val="a3"/>
        <w:ind w:right="112" w:firstLine="581"/>
        <w:rPr>
          <w:sz w:val="24"/>
          <w:szCs w:val="24"/>
        </w:rPr>
      </w:pPr>
      <w:r w:rsidRPr="007235AB">
        <w:rPr>
          <w:sz w:val="24"/>
          <w:szCs w:val="24"/>
        </w:rPr>
        <w:t>Концепцией противодействия терроризму в Российской Федерации, утвержденной президентом Российской Федерации от 05.10.2009, иными указами и распоряжениями Президента Российской Федерации, а также постановлениями и распоряжениями Правительства Российской Федерации;</w:t>
      </w:r>
    </w:p>
    <w:p w:rsidR="002F1CE0" w:rsidRPr="007235AB" w:rsidRDefault="00235C5E">
      <w:pPr>
        <w:pStyle w:val="a3"/>
        <w:ind w:right="118" w:firstLine="581"/>
        <w:rPr>
          <w:sz w:val="24"/>
          <w:szCs w:val="24"/>
        </w:rPr>
      </w:pPr>
      <w:r w:rsidRPr="007235AB">
        <w:rPr>
          <w:sz w:val="24"/>
          <w:szCs w:val="24"/>
        </w:rPr>
        <w:t>Стратегий государственной национальной политики Российской Федерации на период до 2025 года, утвержденной Указом Президента российской Федерации от 19.12.2012 №1666;</w:t>
      </w:r>
    </w:p>
    <w:p w:rsidR="002F1CE0" w:rsidRPr="007235AB" w:rsidRDefault="002F1CE0">
      <w:pPr>
        <w:pStyle w:val="a3"/>
        <w:spacing w:before="10"/>
        <w:ind w:left="0" w:firstLine="0"/>
        <w:jc w:val="left"/>
        <w:rPr>
          <w:sz w:val="24"/>
          <w:szCs w:val="24"/>
        </w:rPr>
      </w:pPr>
    </w:p>
    <w:p w:rsidR="002F1CE0" w:rsidRPr="007235AB" w:rsidRDefault="00235C5E">
      <w:pPr>
        <w:pStyle w:val="11"/>
        <w:numPr>
          <w:ilvl w:val="0"/>
          <w:numId w:val="1"/>
        </w:numPr>
        <w:tabs>
          <w:tab w:val="left" w:pos="3899"/>
        </w:tabs>
        <w:ind w:left="3898" w:hanging="282"/>
        <w:jc w:val="left"/>
        <w:rPr>
          <w:sz w:val="24"/>
          <w:szCs w:val="24"/>
        </w:rPr>
      </w:pPr>
      <w:r w:rsidRPr="007235AB">
        <w:rPr>
          <w:sz w:val="24"/>
          <w:szCs w:val="24"/>
        </w:rPr>
        <w:t>Функциональные</w:t>
      </w:r>
      <w:r w:rsidRPr="007235AB">
        <w:rPr>
          <w:spacing w:val="-1"/>
          <w:sz w:val="24"/>
          <w:szCs w:val="24"/>
        </w:rPr>
        <w:t xml:space="preserve"> </w:t>
      </w:r>
      <w:r w:rsidRPr="007235AB">
        <w:rPr>
          <w:sz w:val="24"/>
          <w:szCs w:val="24"/>
        </w:rPr>
        <w:t>обязанности</w:t>
      </w:r>
    </w:p>
    <w:p w:rsidR="002F1CE0" w:rsidRPr="007235AB" w:rsidRDefault="00235C5E">
      <w:pPr>
        <w:pStyle w:val="a3"/>
        <w:spacing w:before="243" w:line="235" w:lineRule="auto"/>
        <w:ind w:right="120"/>
        <w:rPr>
          <w:sz w:val="24"/>
          <w:szCs w:val="24"/>
        </w:rPr>
      </w:pPr>
      <w:r w:rsidRPr="007235AB">
        <w:rPr>
          <w:sz w:val="24"/>
          <w:szCs w:val="24"/>
        </w:rPr>
        <w:t>На должностное лицо, ответственное за вопросы профилактики терроризма и экстремизма, возлагаются следующие обязанности:</w:t>
      </w:r>
    </w:p>
    <w:p w:rsidR="002F1CE0" w:rsidRPr="007235AB" w:rsidRDefault="00235C5E">
      <w:pPr>
        <w:pStyle w:val="a3"/>
        <w:spacing w:before="2" w:line="235" w:lineRule="auto"/>
        <w:ind w:right="113"/>
        <w:rPr>
          <w:sz w:val="24"/>
          <w:szCs w:val="24"/>
        </w:rPr>
      </w:pPr>
      <w:r w:rsidRPr="007235AB">
        <w:rPr>
          <w:sz w:val="24"/>
          <w:szCs w:val="24"/>
        </w:rPr>
        <w:t>организация работы по обеспечению комплекса мероприятий, направленных на информационно-просветительскую деятельность, пропаганду социально-значимых ценностей, профилактику терроризма и проявлений экстремизма в условиях образовательного процесса, проведения массовых мероприятий;</w:t>
      </w:r>
    </w:p>
    <w:p w:rsidR="002F1CE0" w:rsidRPr="007235AB" w:rsidRDefault="00235C5E">
      <w:pPr>
        <w:pStyle w:val="a3"/>
        <w:spacing w:before="5" w:line="235" w:lineRule="auto"/>
        <w:ind w:right="119"/>
        <w:rPr>
          <w:sz w:val="24"/>
          <w:szCs w:val="24"/>
        </w:rPr>
      </w:pPr>
      <w:r w:rsidRPr="007235AB">
        <w:rPr>
          <w:sz w:val="24"/>
          <w:szCs w:val="24"/>
        </w:rPr>
        <w:t>мониторинг вовлеченности участников образовательного процесса в деструктивные группы в социальных сетях;</w:t>
      </w:r>
    </w:p>
    <w:p w:rsidR="002F1CE0" w:rsidRPr="007235AB" w:rsidRDefault="00235C5E">
      <w:pPr>
        <w:pStyle w:val="a3"/>
        <w:spacing w:line="237" w:lineRule="auto"/>
        <w:ind w:right="120"/>
        <w:rPr>
          <w:sz w:val="24"/>
          <w:szCs w:val="24"/>
        </w:rPr>
      </w:pPr>
      <w:r w:rsidRPr="007235AB">
        <w:rPr>
          <w:sz w:val="24"/>
          <w:szCs w:val="24"/>
        </w:rPr>
        <w:t xml:space="preserve">обеспечение деятельности по организации индивидуальной профилактической работы среди молодежи, подростков, причисляющих себя к неформальным молодежным движениям, с детьми, </w:t>
      </w:r>
      <w:r w:rsidRPr="007235AB">
        <w:rPr>
          <w:sz w:val="24"/>
          <w:szCs w:val="24"/>
        </w:rPr>
        <w:lastRenderedPageBreak/>
        <w:t>попавшими в трудную жизненную ситуацию;</w:t>
      </w:r>
    </w:p>
    <w:p w:rsidR="002F1CE0" w:rsidRPr="007235AB" w:rsidRDefault="00235C5E">
      <w:pPr>
        <w:pStyle w:val="a3"/>
        <w:spacing w:line="235" w:lineRule="auto"/>
        <w:ind w:right="122"/>
        <w:rPr>
          <w:sz w:val="24"/>
          <w:szCs w:val="24"/>
        </w:rPr>
      </w:pPr>
      <w:r w:rsidRPr="007235AB">
        <w:rPr>
          <w:sz w:val="24"/>
          <w:szCs w:val="24"/>
        </w:rPr>
        <w:t>разработка предложений по приглашению для проведения встреч, занятий, круглых столов с педагогическим составом внешних профильных специалистов;</w:t>
      </w:r>
    </w:p>
    <w:p w:rsidR="002F1CE0" w:rsidRPr="007235AB" w:rsidRDefault="00235C5E">
      <w:pPr>
        <w:pStyle w:val="a3"/>
        <w:spacing w:before="2" w:line="235" w:lineRule="auto"/>
        <w:ind w:right="113"/>
        <w:rPr>
          <w:sz w:val="24"/>
          <w:szCs w:val="24"/>
        </w:rPr>
      </w:pPr>
      <w:r w:rsidRPr="007235AB">
        <w:rPr>
          <w:sz w:val="24"/>
          <w:szCs w:val="24"/>
        </w:rPr>
        <w:t>организация работы по выполнению решений антитеррористических комиссий Республики Татарстан  и органов местного самоуправления, министерства об</w:t>
      </w:r>
      <w:r w:rsidR="007235AB">
        <w:rPr>
          <w:sz w:val="24"/>
          <w:szCs w:val="24"/>
        </w:rPr>
        <w:t>разования Республики Татарстан</w:t>
      </w:r>
      <w:r w:rsidRPr="007235AB">
        <w:rPr>
          <w:sz w:val="24"/>
          <w:szCs w:val="24"/>
        </w:rPr>
        <w:t>;</w:t>
      </w:r>
    </w:p>
    <w:p w:rsidR="002F1CE0" w:rsidRPr="007235AB" w:rsidRDefault="00235C5E">
      <w:pPr>
        <w:pStyle w:val="a3"/>
        <w:spacing w:before="4" w:line="235" w:lineRule="auto"/>
        <w:ind w:right="122"/>
        <w:rPr>
          <w:sz w:val="24"/>
          <w:szCs w:val="24"/>
        </w:rPr>
      </w:pPr>
      <w:proofErr w:type="gramStart"/>
      <w:r w:rsidRPr="007235AB">
        <w:rPr>
          <w:sz w:val="24"/>
          <w:szCs w:val="24"/>
        </w:rPr>
        <w:t>контроль за</w:t>
      </w:r>
      <w:proofErr w:type="gramEnd"/>
      <w:r w:rsidRPr="007235AB">
        <w:rPr>
          <w:sz w:val="24"/>
          <w:szCs w:val="24"/>
        </w:rPr>
        <w:t xml:space="preserve"> обеспечением повышения квалификации сотрудников образовательного учреждения в сфере противодействия экстремизму и терроризму;</w:t>
      </w:r>
    </w:p>
    <w:p w:rsidR="002F1CE0" w:rsidRPr="007235AB" w:rsidRDefault="00235C5E">
      <w:pPr>
        <w:pStyle w:val="a3"/>
        <w:spacing w:before="3" w:line="235" w:lineRule="auto"/>
        <w:ind w:right="118"/>
        <w:rPr>
          <w:sz w:val="24"/>
          <w:szCs w:val="24"/>
        </w:rPr>
      </w:pPr>
      <w:r w:rsidRPr="007235AB">
        <w:rPr>
          <w:sz w:val="24"/>
          <w:szCs w:val="24"/>
        </w:rPr>
        <w:t>подготовка планов мероприятий, проектов приказов руководителя образовательной</w:t>
      </w:r>
      <w:r w:rsidRPr="007235AB">
        <w:rPr>
          <w:spacing w:val="-10"/>
          <w:sz w:val="24"/>
          <w:szCs w:val="24"/>
        </w:rPr>
        <w:t xml:space="preserve"> </w:t>
      </w:r>
      <w:r w:rsidRPr="007235AB">
        <w:rPr>
          <w:sz w:val="24"/>
          <w:szCs w:val="24"/>
        </w:rPr>
        <w:t>организации</w:t>
      </w:r>
      <w:r w:rsidRPr="007235AB">
        <w:rPr>
          <w:spacing w:val="-9"/>
          <w:sz w:val="24"/>
          <w:szCs w:val="24"/>
        </w:rPr>
        <w:t xml:space="preserve"> </w:t>
      </w:r>
      <w:r w:rsidRPr="007235AB">
        <w:rPr>
          <w:sz w:val="24"/>
          <w:szCs w:val="24"/>
        </w:rPr>
        <w:t>по</w:t>
      </w:r>
      <w:r w:rsidRPr="007235AB">
        <w:rPr>
          <w:spacing w:val="-8"/>
          <w:sz w:val="24"/>
          <w:szCs w:val="24"/>
        </w:rPr>
        <w:t xml:space="preserve"> </w:t>
      </w:r>
      <w:r w:rsidRPr="007235AB">
        <w:rPr>
          <w:sz w:val="24"/>
          <w:szCs w:val="24"/>
        </w:rPr>
        <w:t>вопросам</w:t>
      </w:r>
      <w:r w:rsidRPr="007235AB">
        <w:rPr>
          <w:spacing w:val="-8"/>
          <w:sz w:val="24"/>
          <w:szCs w:val="24"/>
        </w:rPr>
        <w:t xml:space="preserve"> </w:t>
      </w:r>
      <w:r w:rsidRPr="007235AB">
        <w:rPr>
          <w:sz w:val="24"/>
          <w:szCs w:val="24"/>
        </w:rPr>
        <w:t>профилактики</w:t>
      </w:r>
      <w:r w:rsidRPr="007235AB">
        <w:rPr>
          <w:spacing w:val="-8"/>
          <w:sz w:val="24"/>
          <w:szCs w:val="24"/>
        </w:rPr>
        <w:t xml:space="preserve"> </w:t>
      </w:r>
      <w:r w:rsidRPr="007235AB">
        <w:rPr>
          <w:sz w:val="24"/>
          <w:szCs w:val="24"/>
        </w:rPr>
        <w:t>терроризма</w:t>
      </w:r>
      <w:r w:rsidRPr="007235AB">
        <w:rPr>
          <w:spacing w:val="-8"/>
          <w:sz w:val="24"/>
          <w:szCs w:val="24"/>
        </w:rPr>
        <w:t xml:space="preserve"> </w:t>
      </w:r>
      <w:r w:rsidRPr="007235AB">
        <w:rPr>
          <w:sz w:val="24"/>
          <w:szCs w:val="24"/>
        </w:rPr>
        <w:t>и</w:t>
      </w:r>
      <w:r w:rsidRPr="007235AB">
        <w:rPr>
          <w:spacing w:val="-9"/>
          <w:sz w:val="24"/>
          <w:szCs w:val="24"/>
        </w:rPr>
        <w:t xml:space="preserve"> </w:t>
      </w:r>
      <w:r w:rsidRPr="007235AB">
        <w:rPr>
          <w:sz w:val="24"/>
          <w:szCs w:val="24"/>
        </w:rPr>
        <w:t>экстремизма, а также подготовка отчётной документации по данному</w:t>
      </w:r>
      <w:r w:rsidRPr="007235AB">
        <w:rPr>
          <w:spacing w:val="-13"/>
          <w:sz w:val="24"/>
          <w:szCs w:val="24"/>
        </w:rPr>
        <w:t xml:space="preserve"> </w:t>
      </w:r>
      <w:r w:rsidRPr="007235AB">
        <w:rPr>
          <w:sz w:val="24"/>
          <w:szCs w:val="24"/>
        </w:rPr>
        <w:t>вопросу;</w:t>
      </w:r>
    </w:p>
    <w:p w:rsidR="002F1CE0" w:rsidRPr="007235AB" w:rsidRDefault="00235C5E">
      <w:pPr>
        <w:pStyle w:val="a3"/>
        <w:spacing w:before="1" w:line="237" w:lineRule="auto"/>
        <w:ind w:right="114"/>
        <w:rPr>
          <w:sz w:val="24"/>
          <w:szCs w:val="24"/>
        </w:rPr>
      </w:pPr>
      <w:r w:rsidRPr="007235AB">
        <w:rPr>
          <w:sz w:val="24"/>
          <w:szCs w:val="24"/>
        </w:rPr>
        <w:t>внесение предложений руководителю образовательной организации по совершенствованию системы мер по профилактике терроризма и экстремизма;</w:t>
      </w:r>
    </w:p>
    <w:p w:rsidR="002F1CE0" w:rsidRPr="007235AB" w:rsidRDefault="00235C5E">
      <w:pPr>
        <w:pStyle w:val="a3"/>
        <w:spacing w:before="1" w:line="235" w:lineRule="auto"/>
        <w:ind w:right="116"/>
        <w:rPr>
          <w:sz w:val="24"/>
          <w:szCs w:val="24"/>
        </w:rPr>
      </w:pPr>
      <w:r w:rsidRPr="007235AB">
        <w:rPr>
          <w:sz w:val="24"/>
          <w:szCs w:val="24"/>
        </w:rPr>
        <w:t>организация работ по осуществлению контроля системы доступа компьютерной техники к Интернет-ресурсам, содержащим деструктивные материалы, и своевременной его блокировки;</w:t>
      </w:r>
    </w:p>
    <w:p w:rsidR="002F1CE0" w:rsidRPr="007235AB" w:rsidRDefault="00235C5E">
      <w:pPr>
        <w:pStyle w:val="a3"/>
        <w:spacing w:before="4" w:line="235" w:lineRule="auto"/>
        <w:ind w:right="117"/>
        <w:rPr>
          <w:sz w:val="24"/>
          <w:szCs w:val="24"/>
        </w:rPr>
      </w:pPr>
      <w:r w:rsidRPr="007235AB">
        <w:rPr>
          <w:sz w:val="24"/>
          <w:szCs w:val="24"/>
        </w:rPr>
        <w:t>обеспечение</w:t>
      </w:r>
      <w:r w:rsidRPr="007235AB">
        <w:rPr>
          <w:spacing w:val="-19"/>
          <w:sz w:val="24"/>
          <w:szCs w:val="24"/>
        </w:rPr>
        <w:t xml:space="preserve"> </w:t>
      </w:r>
      <w:r w:rsidRPr="007235AB">
        <w:rPr>
          <w:sz w:val="24"/>
          <w:szCs w:val="24"/>
        </w:rPr>
        <w:t>взаимодействия</w:t>
      </w:r>
      <w:r w:rsidRPr="007235AB">
        <w:rPr>
          <w:spacing w:val="-18"/>
          <w:sz w:val="24"/>
          <w:szCs w:val="24"/>
        </w:rPr>
        <w:t xml:space="preserve"> </w:t>
      </w:r>
      <w:r w:rsidRPr="007235AB">
        <w:rPr>
          <w:sz w:val="24"/>
          <w:szCs w:val="24"/>
        </w:rPr>
        <w:t>с</w:t>
      </w:r>
      <w:r w:rsidRPr="007235AB">
        <w:rPr>
          <w:spacing w:val="-19"/>
          <w:sz w:val="24"/>
          <w:szCs w:val="24"/>
        </w:rPr>
        <w:t xml:space="preserve"> </w:t>
      </w:r>
      <w:r w:rsidRPr="007235AB">
        <w:rPr>
          <w:sz w:val="24"/>
          <w:szCs w:val="24"/>
        </w:rPr>
        <w:t>другими</w:t>
      </w:r>
      <w:r w:rsidRPr="007235AB">
        <w:rPr>
          <w:spacing w:val="-17"/>
          <w:sz w:val="24"/>
          <w:szCs w:val="24"/>
        </w:rPr>
        <w:t xml:space="preserve"> </w:t>
      </w:r>
      <w:r w:rsidRPr="007235AB">
        <w:rPr>
          <w:sz w:val="24"/>
          <w:szCs w:val="24"/>
        </w:rPr>
        <w:t>ведомствами,</w:t>
      </w:r>
      <w:r w:rsidRPr="007235AB">
        <w:rPr>
          <w:spacing w:val="-20"/>
          <w:sz w:val="24"/>
          <w:szCs w:val="24"/>
        </w:rPr>
        <w:t xml:space="preserve"> </w:t>
      </w:r>
      <w:r w:rsidRPr="007235AB">
        <w:rPr>
          <w:sz w:val="24"/>
          <w:szCs w:val="24"/>
        </w:rPr>
        <w:t>социальными</w:t>
      </w:r>
      <w:r w:rsidRPr="007235AB">
        <w:rPr>
          <w:spacing w:val="-17"/>
          <w:sz w:val="24"/>
          <w:szCs w:val="24"/>
        </w:rPr>
        <w:t xml:space="preserve"> </w:t>
      </w:r>
      <w:r w:rsidRPr="007235AB">
        <w:rPr>
          <w:sz w:val="24"/>
          <w:szCs w:val="24"/>
        </w:rPr>
        <w:t>институтами и институтами гражданского общества, религиозными организациями по противодействию идеологии терроризма и экстремизма, профилактике межконфессиональных конфликтов;</w:t>
      </w:r>
    </w:p>
    <w:p w:rsidR="002F1CE0" w:rsidRPr="007235AB" w:rsidRDefault="00235C5E">
      <w:pPr>
        <w:pStyle w:val="a3"/>
        <w:spacing w:before="5" w:line="235" w:lineRule="auto"/>
        <w:ind w:right="118"/>
        <w:rPr>
          <w:sz w:val="24"/>
          <w:szCs w:val="24"/>
        </w:rPr>
      </w:pPr>
      <w:r w:rsidRPr="007235AB">
        <w:rPr>
          <w:sz w:val="24"/>
          <w:szCs w:val="24"/>
        </w:rPr>
        <w:t xml:space="preserve">организация работы с родителями по вопросам профилактики, выявления, предупреждения и пресечения проявлений терроризма и экстремизма среди подрастающего поколения, о необходимости и способах </w:t>
      </w:r>
      <w:proofErr w:type="gramStart"/>
      <w:r w:rsidRPr="007235AB">
        <w:rPr>
          <w:sz w:val="24"/>
          <w:szCs w:val="24"/>
        </w:rPr>
        <w:t>контроля за</w:t>
      </w:r>
      <w:proofErr w:type="gramEnd"/>
      <w:r w:rsidRPr="007235AB">
        <w:rPr>
          <w:sz w:val="24"/>
          <w:szCs w:val="24"/>
        </w:rPr>
        <w:t xml:space="preserve"> посещаемостью различных сайтов сети Интернет;</w:t>
      </w:r>
    </w:p>
    <w:p w:rsidR="007235AB" w:rsidRDefault="00235C5E" w:rsidP="007235AB">
      <w:pPr>
        <w:pStyle w:val="a3"/>
        <w:tabs>
          <w:tab w:val="left" w:pos="2048"/>
          <w:tab w:val="left" w:pos="2691"/>
          <w:tab w:val="left" w:pos="3400"/>
          <w:tab w:val="left" w:pos="4608"/>
          <w:tab w:val="left" w:pos="4758"/>
          <w:tab w:val="left" w:pos="5219"/>
          <w:tab w:val="left" w:pos="6232"/>
          <w:tab w:val="left" w:pos="6780"/>
          <w:tab w:val="left" w:pos="7827"/>
          <w:tab w:val="left" w:pos="8255"/>
          <w:tab w:val="left" w:pos="10248"/>
        </w:tabs>
        <w:spacing w:before="6" w:line="237" w:lineRule="auto"/>
        <w:ind w:right="112"/>
        <w:rPr>
          <w:sz w:val="24"/>
          <w:szCs w:val="24"/>
        </w:rPr>
      </w:pPr>
      <w:r w:rsidRPr="007235AB">
        <w:rPr>
          <w:sz w:val="24"/>
          <w:szCs w:val="24"/>
        </w:rPr>
        <w:t>обеспечение</w:t>
      </w:r>
      <w:r w:rsidRPr="007235AB">
        <w:rPr>
          <w:sz w:val="24"/>
          <w:szCs w:val="24"/>
        </w:rPr>
        <w:tab/>
        <w:t>деятельности</w:t>
      </w:r>
      <w:r w:rsidRPr="007235AB">
        <w:rPr>
          <w:sz w:val="24"/>
          <w:szCs w:val="24"/>
        </w:rPr>
        <w:tab/>
        <w:t>по</w:t>
      </w:r>
      <w:r w:rsidRPr="007235AB">
        <w:rPr>
          <w:sz w:val="24"/>
          <w:szCs w:val="24"/>
        </w:rPr>
        <w:tab/>
        <w:t>наглядной</w:t>
      </w:r>
      <w:r w:rsidRPr="007235AB">
        <w:rPr>
          <w:sz w:val="24"/>
          <w:szCs w:val="24"/>
        </w:rPr>
        <w:tab/>
        <w:t>агитации,</w:t>
      </w:r>
      <w:r w:rsidRPr="007235AB">
        <w:rPr>
          <w:sz w:val="24"/>
          <w:szCs w:val="24"/>
        </w:rPr>
        <w:tab/>
        <w:t>направленной</w:t>
      </w:r>
      <w:r w:rsidRPr="007235AB">
        <w:rPr>
          <w:sz w:val="24"/>
          <w:szCs w:val="24"/>
        </w:rPr>
        <w:tab/>
      </w:r>
      <w:r w:rsidRPr="007235AB">
        <w:rPr>
          <w:spacing w:val="-6"/>
          <w:sz w:val="24"/>
          <w:szCs w:val="24"/>
        </w:rPr>
        <w:t>на</w:t>
      </w:r>
      <w:r w:rsidRPr="007235AB">
        <w:rPr>
          <w:sz w:val="24"/>
          <w:szCs w:val="24"/>
        </w:rPr>
        <w:t xml:space="preserve"> профилактику терроризма и экстремизма, наличию справочной</w:t>
      </w:r>
      <w:r w:rsidRPr="007235AB">
        <w:rPr>
          <w:spacing w:val="14"/>
          <w:sz w:val="24"/>
          <w:szCs w:val="24"/>
        </w:rPr>
        <w:t xml:space="preserve"> </w:t>
      </w:r>
      <w:r w:rsidRPr="007235AB">
        <w:rPr>
          <w:sz w:val="24"/>
          <w:szCs w:val="24"/>
        </w:rPr>
        <w:t>документации</w:t>
      </w:r>
      <w:r w:rsidRPr="007235AB">
        <w:rPr>
          <w:spacing w:val="60"/>
          <w:sz w:val="24"/>
          <w:szCs w:val="24"/>
        </w:rPr>
        <w:t xml:space="preserve"> </w:t>
      </w:r>
      <w:r w:rsidRPr="007235AB">
        <w:rPr>
          <w:sz w:val="24"/>
          <w:szCs w:val="24"/>
        </w:rPr>
        <w:t>по способам и средствам экстренной связи с правоохранительными органами, ГО</w:t>
      </w:r>
      <w:r w:rsidRPr="007235AB">
        <w:rPr>
          <w:spacing w:val="-31"/>
          <w:sz w:val="24"/>
          <w:szCs w:val="24"/>
        </w:rPr>
        <w:t xml:space="preserve"> </w:t>
      </w:r>
      <w:r w:rsidRPr="007235AB">
        <w:rPr>
          <w:sz w:val="24"/>
          <w:szCs w:val="24"/>
        </w:rPr>
        <w:t>и</w:t>
      </w:r>
      <w:r w:rsidRPr="007235AB">
        <w:rPr>
          <w:spacing w:val="-3"/>
          <w:sz w:val="24"/>
          <w:szCs w:val="24"/>
        </w:rPr>
        <w:t xml:space="preserve"> </w:t>
      </w:r>
      <w:r w:rsidRPr="007235AB">
        <w:rPr>
          <w:sz w:val="24"/>
          <w:szCs w:val="24"/>
        </w:rPr>
        <w:t xml:space="preserve">ЧС; </w:t>
      </w:r>
      <w:r w:rsidR="007235AB">
        <w:rPr>
          <w:sz w:val="24"/>
          <w:szCs w:val="24"/>
        </w:rPr>
        <w:t xml:space="preserve">                                           </w:t>
      </w:r>
    </w:p>
    <w:p w:rsidR="002F1CE0" w:rsidRPr="007235AB" w:rsidRDefault="007235AB" w:rsidP="007235AB">
      <w:pPr>
        <w:pStyle w:val="a3"/>
        <w:tabs>
          <w:tab w:val="left" w:pos="2048"/>
          <w:tab w:val="left" w:pos="2691"/>
          <w:tab w:val="left" w:pos="3400"/>
          <w:tab w:val="left" w:pos="4608"/>
          <w:tab w:val="left" w:pos="4758"/>
          <w:tab w:val="left" w:pos="5219"/>
          <w:tab w:val="left" w:pos="6232"/>
          <w:tab w:val="left" w:pos="6780"/>
          <w:tab w:val="left" w:pos="7827"/>
          <w:tab w:val="left" w:pos="8255"/>
          <w:tab w:val="left" w:pos="10248"/>
        </w:tabs>
        <w:spacing w:before="6" w:line="237" w:lineRule="auto"/>
        <w:ind w:right="112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235C5E" w:rsidRPr="007235AB">
        <w:rPr>
          <w:sz w:val="24"/>
          <w:szCs w:val="24"/>
        </w:rPr>
        <w:t>обеспечение</w:t>
      </w:r>
      <w:r w:rsidR="00235C5E" w:rsidRPr="007235AB">
        <w:rPr>
          <w:sz w:val="24"/>
          <w:szCs w:val="24"/>
        </w:rPr>
        <w:tab/>
        <w:t>обучения</w:t>
      </w:r>
      <w:r w:rsidR="00235C5E" w:rsidRPr="007235AB">
        <w:rPr>
          <w:sz w:val="24"/>
          <w:szCs w:val="24"/>
        </w:rPr>
        <w:tab/>
        <w:t>способам</w:t>
      </w:r>
      <w:r w:rsidR="00235C5E" w:rsidRPr="007235AB">
        <w:rPr>
          <w:sz w:val="24"/>
          <w:szCs w:val="24"/>
        </w:rPr>
        <w:tab/>
      </w:r>
      <w:r w:rsidR="00235C5E" w:rsidRPr="007235AB">
        <w:rPr>
          <w:sz w:val="24"/>
          <w:szCs w:val="24"/>
        </w:rPr>
        <w:tab/>
        <w:t>поведения</w:t>
      </w:r>
      <w:r w:rsidR="00235C5E" w:rsidRPr="007235AB">
        <w:rPr>
          <w:sz w:val="24"/>
          <w:szCs w:val="24"/>
        </w:rPr>
        <w:tab/>
        <w:t>участников</w:t>
      </w:r>
      <w:r w:rsidR="00235C5E" w:rsidRPr="007235AB">
        <w:rPr>
          <w:sz w:val="24"/>
          <w:szCs w:val="24"/>
        </w:rPr>
        <w:tab/>
      </w:r>
      <w:r w:rsidR="00235C5E" w:rsidRPr="007235AB">
        <w:rPr>
          <w:spacing w:val="-1"/>
          <w:sz w:val="24"/>
          <w:szCs w:val="24"/>
        </w:rPr>
        <w:t>образовательного</w:t>
      </w:r>
      <w:r>
        <w:rPr>
          <w:spacing w:val="-1"/>
          <w:sz w:val="24"/>
          <w:szCs w:val="24"/>
        </w:rPr>
        <w:t xml:space="preserve">  </w:t>
      </w:r>
      <w:r w:rsidR="00235C5E" w:rsidRPr="007235AB">
        <w:rPr>
          <w:sz w:val="24"/>
          <w:szCs w:val="24"/>
        </w:rPr>
        <w:t>процесса при возникновении чрезвычайных ситуаций.</w:t>
      </w:r>
    </w:p>
    <w:p w:rsidR="002F1CE0" w:rsidRPr="007235AB" w:rsidRDefault="00235C5E">
      <w:pPr>
        <w:pStyle w:val="11"/>
        <w:numPr>
          <w:ilvl w:val="0"/>
          <w:numId w:val="1"/>
        </w:numPr>
        <w:tabs>
          <w:tab w:val="left" w:pos="5459"/>
        </w:tabs>
        <w:spacing w:before="63"/>
        <w:ind w:left="5458" w:hanging="282"/>
        <w:jc w:val="left"/>
        <w:rPr>
          <w:sz w:val="24"/>
          <w:szCs w:val="24"/>
        </w:rPr>
      </w:pPr>
      <w:r w:rsidRPr="007235AB">
        <w:rPr>
          <w:sz w:val="24"/>
          <w:szCs w:val="24"/>
        </w:rPr>
        <w:t>Права</w:t>
      </w:r>
    </w:p>
    <w:p w:rsidR="002F1CE0" w:rsidRPr="007235AB" w:rsidRDefault="00235C5E">
      <w:pPr>
        <w:pStyle w:val="a3"/>
        <w:spacing w:before="240"/>
        <w:ind w:left="335" w:right="117" w:firstLine="562"/>
        <w:rPr>
          <w:sz w:val="24"/>
          <w:szCs w:val="24"/>
        </w:rPr>
      </w:pPr>
      <w:r w:rsidRPr="007235AB">
        <w:rPr>
          <w:sz w:val="24"/>
          <w:szCs w:val="24"/>
        </w:rPr>
        <w:t>Должностное лицо, ответственное за вопросы профилактики терроризма и экстремизма, имеет право:</w:t>
      </w:r>
    </w:p>
    <w:p w:rsidR="002F1CE0" w:rsidRPr="007235AB" w:rsidRDefault="00235C5E">
      <w:pPr>
        <w:pStyle w:val="a3"/>
        <w:ind w:left="335" w:right="119" w:firstLine="562"/>
        <w:rPr>
          <w:sz w:val="24"/>
          <w:szCs w:val="24"/>
        </w:rPr>
      </w:pPr>
      <w:r w:rsidRPr="007235AB">
        <w:rPr>
          <w:sz w:val="24"/>
          <w:szCs w:val="24"/>
        </w:rPr>
        <w:t>информировать о результатах проделанной работы по вопросам профилактики терроризма</w:t>
      </w:r>
      <w:r w:rsidRPr="007235AB">
        <w:rPr>
          <w:spacing w:val="-12"/>
          <w:sz w:val="24"/>
          <w:szCs w:val="24"/>
        </w:rPr>
        <w:t xml:space="preserve"> </w:t>
      </w:r>
      <w:r w:rsidRPr="007235AB">
        <w:rPr>
          <w:sz w:val="24"/>
          <w:szCs w:val="24"/>
        </w:rPr>
        <w:t>и</w:t>
      </w:r>
      <w:r w:rsidRPr="007235AB">
        <w:rPr>
          <w:spacing w:val="-11"/>
          <w:sz w:val="24"/>
          <w:szCs w:val="24"/>
        </w:rPr>
        <w:t xml:space="preserve"> </w:t>
      </w:r>
      <w:r w:rsidRPr="007235AB">
        <w:rPr>
          <w:sz w:val="24"/>
          <w:szCs w:val="24"/>
        </w:rPr>
        <w:t>экстремизма</w:t>
      </w:r>
      <w:r w:rsidRPr="007235AB">
        <w:rPr>
          <w:spacing w:val="-12"/>
          <w:sz w:val="24"/>
          <w:szCs w:val="24"/>
        </w:rPr>
        <w:t xml:space="preserve"> </w:t>
      </w:r>
      <w:r w:rsidRPr="007235AB">
        <w:rPr>
          <w:sz w:val="24"/>
          <w:szCs w:val="24"/>
        </w:rPr>
        <w:t>руководителя</w:t>
      </w:r>
      <w:r w:rsidRPr="007235AB">
        <w:rPr>
          <w:spacing w:val="-13"/>
          <w:sz w:val="24"/>
          <w:szCs w:val="24"/>
        </w:rPr>
        <w:t xml:space="preserve"> </w:t>
      </w:r>
      <w:r w:rsidRPr="007235AB">
        <w:rPr>
          <w:sz w:val="24"/>
          <w:szCs w:val="24"/>
        </w:rPr>
        <w:t>образовательной</w:t>
      </w:r>
      <w:r w:rsidRPr="007235AB">
        <w:rPr>
          <w:spacing w:val="-11"/>
          <w:sz w:val="24"/>
          <w:szCs w:val="24"/>
        </w:rPr>
        <w:t xml:space="preserve"> </w:t>
      </w:r>
      <w:r w:rsidRPr="007235AB">
        <w:rPr>
          <w:sz w:val="24"/>
          <w:szCs w:val="24"/>
        </w:rPr>
        <w:t>организации,</w:t>
      </w:r>
      <w:r w:rsidRPr="007235AB">
        <w:rPr>
          <w:spacing w:val="-13"/>
          <w:sz w:val="24"/>
          <w:szCs w:val="24"/>
        </w:rPr>
        <w:t xml:space="preserve"> </w:t>
      </w:r>
      <w:r w:rsidRPr="007235AB">
        <w:rPr>
          <w:sz w:val="24"/>
          <w:szCs w:val="24"/>
        </w:rPr>
        <w:t>выступать</w:t>
      </w:r>
      <w:r w:rsidRPr="007235AB">
        <w:rPr>
          <w:spacing w:val="-12"/>
          <w:sz w:val="24"/>
          <w:szCs w:val="24"/>
        </w:rPr>
        <w:t xml:space="preserve"> </w:t>
      </w:r>
      <w:r w:rsidRPr="007235AB">
        <w:rPr>
          <w:sz w:val="24"/>
          <w:szCs w:val="24"/>
        </w:rPr>
        <w:t>на заседаниях педагогического</w:t>
      </w:r>
      <w:r w:rsidRPr="007235AB">
        <w:rPr>
          <w:spacing w:val="1"/>
          <w:sz w:val="24"/>
          <w:szCs w:val="24"/>
        </w:rPr>
        <w:t xml:space="preserve"> </w:t>
      </w:r>
      <w:r w:rsidRPr="007235AB">
        <w:rPr>
          <w:sz w:val="24"/>
          <w:szCs w:val="24"/>
        </w:rPr>
        <w:t>совета;</w:t>
      </w:r>
    </w:p>
    <w:p w:rsidR="002F1CE0" w:rsidRPr="007235AB" w:rsidRDefault="00235C5E">
      <w:pPr>
        <w:pStyle w:val="a3"/>
        <w:spacing w:before="1"/>
        <w:ind w:left="335" w:right="121" w:firstLine="562"/>
        <w:rPr>
          <w:sz w:val="24"/>
          <w:szCs w:val="24"/>
        </w:rPr>
      </w:pPr>
      <w:r w:rsidRPr="007235AB">
        <w:rPr>
          <w:sz w:val="24"/>
          <w:szCs w:val="24"/>
        </w:rPr>
        <w:t>вносить предложения по вопросам, входящим в его компетенцию в рамках функциональных обязанностей;</w:t>
      </w:r>
    </w:p>
    <w:p w:rsidR="007235AB" w:rsidRDefault="00235C5E" w:rsidP="007235AB">
      <w:pPr>
        <w:pStyle w:val="a3"/>
        <w:ind w:left="275" w:right="114" w:firstLine="562"/>
        <w:jc w:val="left"/>
        <w:rPr>
          <w:sz w:val="24"/>
          <w:szCs w:val="24"/>
        </w:rPr>
      </w:pPr>
      <w:r w:rsidRPr="007235AB">
        <w:rPr>
          <w:sz w:val="24"/>
          <w:szCs w:val="24"/>
        </w:rPr>
        <w:t>участвовать в подготовке проектов приказов и распоряжений руководителя образовательной организации по вопросам профилактики терроризма и экстре</w:t>
      </w:r>
      <w:r w:rsidR="007235AB">
        <w:rPr>
          <w:sz w:val="24"/>
          <w:szCs w:val="24"/>
        </w:rPr>
        <w:t xml:space="preserve">мизма; </w:t>
      </w:r>
    </w:p>
    <w:p w:rsidR="002F1CE0" w:rsidRPr="007235AB" w:rsidRDefault="007235AB" w:rsidP="007235AB">
      <w:pPr>
        <w:pStyle w:val="a3"/>
        <w:ind w:left="0" w:right="114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инициировать и проводить </w:t>
      </w:r>
      <w:r w:rsidR="00235C5E" w:rsidRPr="007235AB">
        <w:rPr>
          <w:sz w:val="24"/>
          <w:szCs w:val="24"/>
        </w:rPr>
        <w:t>совещания по вопросам профилактики терроризма и</w:t>
      </w:r>
      <w:r>
        <w:rPr>
          <w:sz w:val="24"/>
          <w:szCs w:val="24"/>
        </w:rPr>
        <w:t xml:space="preserve"> </w:t>
      </w:r>
      <w:r w:rsidR="00235C5E" w:rsidRPr="007235AB">
        <w:rPr>
          <w:sz w:val="24"/>
          <w:szCs w:val="24"/>
        </w:rPr>
        <w:t>экстремизма;</w:t>
      </w:r>
    </w:p>
    <w:p w:rsidR="002F1CE0" w:rsidRPr="007235AB" w:rsidRDefault="00235C5E">
      <w:pPr>
        <w:pStyle w:val="a3"/>
        <w:spacing w:before="1"/>
        <w:ind w:left="335" w:right="117" w:firstLine="562"/>
        <w:rPr>
          <w:sz w:val="24"/>
          <w:szCs w:val="24"/>
        </w:rPr>
      </w:pPr>
      <w:r w:rsidRPr="007235AB">
        <w:rPr>
          <w:sz w:val="24"/>
          <w:szCs w:val="24"/>
        </w:rPr>
        <w:t>запрашивать и получать от руководителей и сотрудников образовательной организации необходимую информацию и документы по вопросам профилактики терроризма и экстремизма;</w:t>
      </w:r>
    </w:p>
    <w:p w:rsidR="002F1CE0" w:rsidRPr="007235AB" w:rsidRDefault="00235C5E">
      <w:pPr>
        <w:pStyle w:val="a3"/>
        <w:ind w:left="335" w:right="113" w:firstLine="562"/>
        <w:rPr>
          <w:sz w:val="24"/>
          <w:szCs w:val="24"/>
        </w:rPr>
      </w:pPr>
      <w:r w:rsidRPr="007235AB">
        <w:rPr>
          <w:sz w:val="24"/>
          <w:szCs w:val="24"/>
        </w:rPr>
        <w:t>проводить проверки качества работ по осуществлению контроля системы доступа компьютерной техники к Интернет-ресурсам, содержащим деструктивные материалы, и своевременной его блокировки;</w:t>
      </w:r>
    </w:p>
    <w:p w:rsidR="002F1CE0" w:rsidRPr="007235AB" w:rsidRDefault="00235C5E">
      <w:pPr>
        <w:pStyle w:val="a3"/>
        <w:spacing w:before="1"/>
        <w:ind w:left="335" w:right="120" w:firstLine="562"/>
        <w:rPr>
          <w:sz w:val="24"/>
          <w:szCs w:val="24"/>
        </w:rPr>
      </w:pPr>
      <w:r w:rsidRPr="007235AB">
        <w:rPr>
          <w:sz w:val="24"/>
          <w:szCs w:val="24"/>
        </w:rPr>
        <w:t>проводить проверки своевременности и качества исполнения поручений руководителя образовательной организации по вопросам профилактики терроризма и экстремизма.</w:t>
      </w:r>
    </w:p>
    <w:p w:rsidR="002F1CE0" w:rsidRPr="007235AB" w:rsidRDefault="00235C5E">
      <w:pPr>
        <w:pStyle w:val="11"/>
        <w:numPr>
          <w:ilvl w:val="0"/>
          <w:numId w:val="1"/>
        </w:numPr>
        <w:tabs>
          <w:tab w:val="left" w:pos="4780"/>
        </w:tabs>
        <w:spacing w:before="89"/>
        <w:ind w:left="4779" w:hanging="282"/>
        <w:jc w:val="left"/>
        <w:rPr>
          <w:sz w:val="24"/>
          <w:szCs w:val="24"/>
        </w:rPr>
      </w:pPr>
      <w:r w:rsidRPr="007235AB">
        <w:rPr>
          <w:sz w:val="24"/>
          <w:szCs w:val="24"/>
        </w:rPr>
        <w:t>Ответственность</w:t>
      </w:r>
    </w:p>
    <w:p w:rsidR="002F1CE0" w:rsidRPr="007235AB" w:rsidRDefault="00235C5E">
      <w:pPr>
        <w:pStyle w:val="a3"/>
        <w:spacing w:before="237"/>
        <w:ind w:left="335" w:right="111" w:firstLine="562"/>
        <w:rPr>
          <w:sz w:val="24"/>
          <w:szCs w:val="24"/>
        </w:rPr>
      </w:pPr>
      <w:r w:rsidRPr="007235AB">
        <w:rPr>
          <w:sz w:val="24"/>
          <w:szCs w:val="24"/>
        </w:rPr>
        <w:t xml:space="preserve">Должностное лицо, ответственное за вопросы профилактики терроризма и экстремизма, несёт ответственность </w:t>
      </w:r>
      <w:proofErr w:type="gramStart"/>
      <w:r w:rsidRPr="007235AB">
        <w:rPr>
          <w:sz w:val="24"/>
          <w:szCs w:val="24"/>
        </w:rPr>
        <w:t>за</w:t>
      </w:r>
      <w:proofErr w:type="gramEnd"/>
      <w:r w:rsidRPr="007235AB">
        <w:rPr>
          <w:sz w:val="24"/>
          <w:szCs w:val="24"/>
        </w:rPr>
        <w:t>:</w:t>
      </w:r>
    </w:p>
    <w:p w:rsidR="002F1CE0" w:rsidRPr="007235AB" w:rsidRDefault="00235C5E">
      <w:pPr>
        <w:pStyle w:val="a3"/>
        <w:spacing w:before="2"/>
        <w:ind w:left="335" w:right="117" w:firstLine="562"/>
        <w:rPr>
          <w:sz w:val="24"/>
          <w:szCs w:val="24"/>
        </w:rPr>
      </w:pPr>
      <w:r w:rsidRPr="007235AB">
        <w:rPr>
          <w:sz w:val="24"/>
          <w:szCs w:val="24"/>
        </w:rPr>
        <w:t>ненадлежащее исполнение или неисполнение функциональных обязанностей, предусмотренных настоящим регламентом, в пределах определённых действующим трудовым законодательством Российской Федерации;</w:t>
      </w:r>
    </w:p>
    <w:p w:rsidR="002F1CE0" w:rsidRPr="007235AB" w:rsidRDefault="00235C5E">
      <w:pPr>
        <w:pStyle w:val="a3"/>
        <w:ind w:left="335" w:right="118" w:firstLine="562"/>
        <w:rPr>
          <w:sz w:val="24"/>
          <w:szCs w:val="24"/>
        </w:rPr>
      </w:pPr>
      <w:r w:rsidRPr="007235AB">
        <w:rPr>
          <w:sz w:val="24"/>
          <w:szCs w:val="24"/>
        </w:rPr>
        <w:t>выполнение требований нормативных правовых актов, устанавливающих правила его деятельности;</w:t>
      </w:r>
    </w:p>
    <w:p w:rsidR="002F1CE0" w:rsidRPr="007235AB" w:rsidRDefault="00235C5E">
      <w:pPr>
        <w:pStyle w:val="a3"/>
        <w:ind w:left="335" w:right="118" w:firstLine="562"/>
        <w:rPr>
          <w:sz w:val="24"/>
          <w:szCs w:val="24"/>
        </w:rPr>
      </w:pPr>
      <w:r w:rsidRPr="007235AB">
        <w:rPr>
          <w:sz w:val="24"/>
          <w:szCs w:val="24"/>
        </w:rPr>
        <w:t>правонарушения, совершённые в процессе осуществления функциональных обязанностей, предусмотренных настоящим регламентом, в пределах, определённых действующим административным, уголовным и гражданским законодательством Российской Федерации.</w:t>
      </w:r>
    </w:p>
    <w:sectPr w:rsidR="002F1CE0" w:rsidRPr="007235AB" w:rsidSect="002F1CE0">
      <w:pgSz w:w="11910" w:h="16840"/>
      <w:pgMar w:top="900" w:right="420" w:bottom="280" w:left="8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807" w:rsidRDefault="00E31807" w:rsidP="007235AB">
      <w:r>
        <w:separator/>
      </w:r>
    </w:p>
  </w:endnote>
  <w:endnote w:type="continuationSeparator" w:id="0">
    <w:p w:rsidR="00E31807" w:rsidRDefault="00E31807" w:rsidP="007235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807" w:rsidRDefault="00E31807" w:rsidP="007235AB">
      <w:r>
        <w:separator/>
      </w:r>
    </w:p>
  </w:footnote>
  <w:footnote w:type="continuationSeparator" w:id="0">
    <w:p w:rsidR="00E31807" w:rsidRDefault="00E31807" w:rsidP="007235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991194"/>
    <w:multiLevelType w:val="hybridMultilevel"/>
    <w:tmpl w:val="AF7A54C6"/>
    <w:lvl w:ilvl="0" w:tplc="A13CED58">
      <w:start w:val="1"/>
      <w:numFmt w:val="decimal"/>
      <w:lvlText w:val="%1."/>
      <w:lvlJc w:val="left"/>
      <w:pPr>
        <w:ind w:left="4138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080C2470">
      <w:numFmt w:val="bullet"/>
      <w:lvlText w:val="•"/>
      <w:lvlJc w:val="left"/>
      <w:pPr>
        <w:ind w:left="4790" w:hanging="281"/>
      </w:pPr>
      <w:rPr>
        <w:rFonts w:hint="default"/>
        <w:lang w:val="ru-RU" w:eastAsia="en-US" w:bidi="ar-SA"/>
      </w:rPr>
    </w:lvl>
    <w:lvl w:ilvl="2" w:tplc="2A66E53E">
      <w:numFmt w:val="bullet"/>
      <w:lvlText w:val="•"/>
      <w:lvlJc w:val="left"/>
      <w:pPr>
        <w:ind w:left="5440" w:hanging="281"/>
      </w:pPr>
      <w:rPr>
        <w:rFonts w:hint="default"/>
        <w:lang w:val="ru-RU" w:eastAsia="en-US" w:bidi="ar-SA"/>
      </w:rPr>
    </w:lvl>
    <w:lvl w:ilvl="3" w:tplc="2242971C">
      <w:numFmt w:val="bullet"/>
      <w:lvlText w:val="•"/>
      <w:lvlJc w:val="left"/>
      <w:pPr>
        <w:ind w:left="6091" w:hanging="281"/>
      </w:pPr>
      <w:rPr>
        <w:rFonts w:hint="default"/>
        <w:lang w:val="ru-RU" w:eastAsia="en-US" w:bidi="ar-SA"/>
      </w:rPr>
    </w:lvl>
    <w:lvl w:ilvl="4" w:tplc="B8482E00">
      <w:numFmt w:val="bullet"/>
      <w:lvlText w:val="•"/>
      <w:lvlJc w:val="left"/>
      <w:pPr>
        <w:ind w:left="6741" w:hanging="281"/>
      </w:pPr>
      <w:rPr>
        <w:rFonts w:hint="default"/>
        <w:lang w:val="ru-RU" w:eastAsia="en-US" w:bidi="ar-SA"/>
      </w:rPr>
    </w:lvl>
    <w:lvl w:ilvl="5" w:tplc="1860A2EC">
      <w:numFmt w:val="bullet"/>
      <w:lvlText w:val="•"/>
      <w:lvlJc w:val="left"/>
      <w:pPr>
        <w:ind w:left="7392" w:hanging="281"/>
      </w:pPr>
      <w:rPr>
        <w:rFonts w:hint="default"/>
        <w:lang w:val="ru-RU" w:eastAsia="en-US" w:bidi="ar-SA"/>
      </w:rPr>
    </w:lvl>
    <w:lvl w:ilvl="6" w:tplc="DB7481EC">
      <w:numFmt w:val="bullet"/>
      <w:lvlText w:val="•"/>
      <w:lvlJc w:val="left"/>
      <w:pPr>
        <w:ind w:left="8042" w:hanging="281"/>
      </w:pPr>
      <w:rPr>
        <w:rFonts w:hint="default"/>
        <w:lang w:val="ru-RU" w:eastAsia="en-US" w:bidi="ar-SA"/>
      </w:rPr>
    </w:lvl>
    <w:lvl w:ilvl="7" w:tplc="AAF4F64A">
      <w:numFmt w:val="bullet"/>
      <w:lvlText w:val="•"/>
      <w:lvlJc w:val="left"/>
      <w:pPr>
        <w:ind w:left="8692" w:hanging="281"/>
      </w:pPr>
      <w:rPr>
        <w:rFonts w:hint="default"/>
        <w:lang w:val="ru-RU" w:eastAsia="en-US" w:bidi="ar-SA"/>
      </w:rPr>
    </w:lvl>
    <w:lvl w:ilvl="8" w:tplc="2EE2F954">
      <w:numFmt w:val="bullet"/>
      <w:lvlText w:val="•"/>
      <w:lvlJc w:val="left"/>
      <w:pPr>
        <w:ind w:left="9343" w:hanging="28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CE0"/>
    <w:rsid w:val="00235C5E"/>
    <w:rsid w:val="002F1CE0"/>
    <w:rsid w:val="007235AB"/>
    <w:rsid w:val="00E31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F1CE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F1C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F1CE0"/>
    <w:pPr>
      <w:ind w:left="316" w:firstLine="559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2F1CE0"/>
    <w:pPr>
      <w:ind w:left="446" w:hanging="282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2F1CE0"/>
    <w:pPr>
      <w:ind w:left="3898" w:hanging="282"/>
    </w:pPr>
  </w:style>
  <w:style w:type="paragraph" w:customStyle="1" w:styleId="TableParagraph">
    <w:name w:val="Table Paragraph"/>
    <w:basedOn w:val="a"/>
    <w:uiPriority w:val="1"/>
    <w:qFormat/>
    <w:rsid w:val="002F1CE0"/>
    <w:pPr>
      <w:ind w:left="109"/>
    </w:pPr>
  </w:style>
  <w:style w:type="paragraph" w:styleId="a5">
    <w:name w:val="Balloon Text"/>
    <w:basedOn w:val="a"/>
    <w:link w:val="a6"/>
    <w:uiPriority w:val="99"/>
    <w:semiHidden/>
    <w:unhideWhenUsed/>
    <w:rsid w:val="007235A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35AB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7235A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235AB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7235A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235AB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F1CE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F1C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F1CE0"/>
    <w:pPr>
      <w:ind w:left="316" w:firstLine="559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2F1CE0"/>
    <w:pPr>
      <w:ind w:left="446" w:hanging="282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2F1CE0"/>
    <w:pPr>
      <w:ind w:left="3898" w:hanging="282"/>
    </w:pPr>
  </w:style>
  <w:style w:type="paragraph" w:customStyle="1" w:styleId="TableParagraph">
    <w:name w:val="Table Paragraph"/>
    <w:basedOn w:val="a"/>
    <w:uiPriority w:val="1"/>
    <w:qFormat/>
    <w:rsid w:val="002F1CE0"/>
    <w:pPr>
      <w:ind w:left="109"/>
    </w:pPr>
  </w:style>
  <w:style w:type="paragraph" w:styleId="a5">
    <w:name w:val="Balloon Text"/>
    <w:basedOn w:val="a"/>
    <w:link w:val="a6"/>
    <w:uiPriority w:val="99"/>
    <w:semiHidden/>
    <w:unhideWhenUsed/>
    <w:rsid w:val="007235A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35AB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7235A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235AB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7235A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235AB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943</Words>
  <Characters>5376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2020-09-30T08:22:00Z</dcterms:created>
  <dcterms:modified xsi:type="dcterms:W3CDTF">2020-09-30T08:22:00Z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2019-04-24T00:00:00Z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2020-09-30T00:00:00Z</vt:filetime>
  </property>
</Properties>
</file>